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8E010" w14:textId="535AFC64" w:rsidR="005D744C" w:rsidRPr="004D34DA" w:rsidRDefault="00B53163" w:rsidP="00440B9F">
      <w:pPr>
        <w:rPr>
          <w:sz w:val="27"/>
          <w:szCs w:val="27"/>
        </w:rPr>
      </w:pPr>
      <w:r w:rsidRPr="004D34DA">
        <w:rPr>
          <w:rStyle w:val="Strong"/>
          <w:rFonts w:cstheme="minorHAnsi"/>
          <w:color w:val="000000"/>
          <w:sz w:val="27"/>
          <w:szCs w:val="27"/>
        </w:rPr>
        <w:t>From</w:t>
      </w:r>
      <w:r w:rsidR="00440B9F" w:rsidRPr="004D34DA">
        <w:rPr>
          <w:rStyle w:val="Strong"/>
          <w:rFonts w:cstheme="minorHAnsi"/>
          <w:color w:val="000000"/>
          <w:sz w:val="27"/>
          <w:szCs w:val="27"/>
        </w:rPr>
        <w:t>:</w:t>
      </w:r>
    </w:p>
    <w:p w14:paraId="4781CF34" w14:textId="77777777" w:rsidR="00B53163" w:rsidRPr="004D34DA" w:rsidRDefault="00B53163" w:rsidP="00440B9F">
      <w:pPr>
        <w:rPr>
          <w:rStyle w:val="Strong"/>
          <w:rFonts w:cstheme="minorHAnsi"/>
          <w:b w:val="0"/>
          <w:bCs w:val="0"/>
          <w:color w:val="000000"/>
          <w:sz w:val="27"/>
          <w:szCs w:val="27"/>
        </w:rPr>
      </w:pPr>
    </w:p>
    <w:p w14:paraId="110F0D02" w14:textId="03FA757F" w:rsidR="005D744C" w:rsidRPr="004D34DA" w:rsidRDefault="005D744C" w:rsidP="00440B9F">
      <w:pPr>
        <w:rPr>
          <w:rStyle w:val="Strong"/>
          <w:rFonts w:cstheme="minorHAnsi"/>
          <w:b w:val="0"/>
          <w:bCs w:val="0"/>
          <w:color w:val="000000"/>
          <w:sz w:val="27"/>
          <w:szCs w:val="27"/>
        </w:rPr>
      </w:pPr>
      <w:r w:rsidRPr="004D34DA">
        <w:rPr>
          <w:rStyle w:val="Strong"/>
          <w:rFonts w:cstheme="minorHAnsi"/>
          <w:color w:val="000000"/>
          <w:sz w:val="27"/>
          <w:szCs w:val="27"/>
        </w:rPr>
        <w:t>To Ealing Council</w:t>
      </w:r>
      <w:r w:rsidR="00440B9F" w:rsidRPr="004D34DA">
        <w:rPr>
          <w:rStyle w:val="Strong"/>
          <w:rFonts w:cstheme="minorHAnsi"/>
          <w:color w:val="000000"/>
          <w:sz w:val="27"/>
          <w:szCs w:val="27"/>
        </w:rPr>
        <w:br/>
        <w:t>P</w:t>
      </w:r>
      <w:r w:rsidRPr="004D34DA">
        <w:rPr>
          <w:rStyle w:val="Strong"/>
          <w:rFonts w:cstheme="minorHAnsi"/>
          <w:color w:val="000000"/>
          <w:sz w:val="27"/>
          <w:szCs w:val="27"/>
        </w:rPr>
        <w:t>erceval House</w:t>
      </w:r>
      <w:r w:rsidR="00440B9F" w:rsidRPr="004D34DA">
        <w:rPr>
          <w:rStyle w:val="Strong"/>
          <w:rFonts w:cstheme="minorHAnsi"/>
          <w:color w:val="000000"/>
          <w:sz w:val="27"/>
          <w:szCs w:val="27"/>
        </w:rPr>
        <w:br/>
      </w:r>
      <w:r w:rsidR="009B03D4" w:rsidRPr="004D34DA">
        <w:rPr>
          <w:rStyle w:val="Strong"/>
          <w:rFonts w:cstheme="minorHAnsi"/>
          <w:color w:val="000000"/>
          <w:sz w:val="27"/>
          <w:szCs w:val="27"/>
        </w:rPr>
        <w:t>14, Uxbridge Road</w:t>
      </w:r>
      <w:r w:rsidR="00440B9F" w:rsidRPr="004D34DA">
        <w:rPr>
          <w:rStyle w:val="Strong"/>
          <w:rFonts w:cstheme="minorHAnsi"/>
          <w:color w:val="000000"/>
          <w:sz w:val="27"/>
          <w:szCs w:val="27"/>
        </w:rPr>
        <w:br/>
        <w:t>Ealing</w:t>
      </w:r>
      <w:r w:rsidR="00440B9F" w:rsidRPr="004D34DA">
        <w:rPr>
          <w:rStyle w:val="Strong"/>
          <w:rFonts w:cstheme="minorHAnsi"/>
          <w:color w:val="000000"/>
          <w:sz w:val="27"/>
          <w:szCs w:val="27"/>
        </w:rPr>
        <w:br/>
        <w:t>London</w:t>
      </w:r>
      <w:r w:rsidR="00824BF6">
        <w:rPr>
          <w:rStyle w:val="Strong"/>
          <w:rFonts w:cstheme="minorHAnsi"/>
          <w:color w:val="000000"/>
          <w:sz w:val="27"/>
          <w:szCs w:val="27"/>
        </w:rPr>
        <w:t xml:space="preserve"> </w:t>
      </w:r>
      <w:r w:rsidRPr="004D34DA">
        <w:rPr>
          <w:rStyle w:val="Strong"/>
          <w:rFonts w:cstheme="minorHAnsi"/>
          <w:color w:val="000000"/>
          <w:sz w:val="27"/>
          <w:szCs w:val="27"/>
        </w:rPr>
        <w:t xml:space="preserve">W5 </w:t>
      </w:r>
      <w:r w:rsidR="009B03D4" w:rsidRPr="004D34DA">
        <w:rPr>
          <w:rStyle w:val="Strong"/>
          <w:rFonts w:cstheme="minorHAnsi"/>
          <w:color w:val="000000"/>
          <w:sz w:val="27"/>
          <w:szCs w:val="27"/>
        </w:rPr>
        <w:t>2</w:t>
      </w:r>
      <w:r w:rsidRPr="004D34DA">
        <w:rPr>
          <w:rStyle w:val="Strong"/>
          <w:rFonts w:cstheme="minorHAnsi"/>
          <w:color w:val="000000"/>
          <w:sz w:val="27"/>
          <w:szCs w:val="27"/>
        </w:rPr>
        <w:t>HL</w:t>
      </w:r>
    </w:p>
    <w:p w14:paraId="128DE22D" w14:textId="77777777" w:rsidR="005D744C" w:rsidRPr="00440B9F" w:rsidRDefault="005D744C" w:rsidP="00440B9F">
      <w:pPr>
        <w:spacing w:line="380" w:lineRule="exact"/>
        <w:rPr>
          <w:sz w:val="27"/>
          <w:szCs w:val="27"/>
        </w:rPr>
      </w:pPr>
      <w:r w:rsidRPr="004D34DA">
        <w:rPr>
          <w:sz w:val="27"/>
          <w:szCs w:val="27"/>
        </w:rPr>
        <w:t>July 2020</w:t>
      </w:r>
      <w:r w:rsidRPr="00440B9F">
        <w:rPr>
          <w:sz w:val="27"/>
          <w:szCs w:val="27"/>
        </w:rPr>
        <w:t xml:space="preserve"> </w:t>
      </w:r>
    </w:p>
    <w:p w14:paraId="34C58B10" w14:textId="22037FF4" w:rsidR="005D744C" w:rsidRPr="00824BF6" w:rsidRDefault="005D744C" w:rsidP="00440B9F">
      <w:pPr>
        <w:spacing w:line="380" w:lineRule="exact"/>
        <w:jc w:val="center"/>
        <w:rPr>
          <w:b/>
          <w:sz w:val="28"/>
          <w:szCs w:val="28"/>
        </w:rPr>
      </w:pPr>
      <w:r w:rsidRPr="00824BF6">
        <w:rPr>
          <w:b/>
          <w:sz w:val="28"/>
          <w:szCs w:val="28"/>
        </w:rPr>
        <w:t xml:space="preserve">For the attention of </w:t>
      </w:r>
      <w:r w:rsidR="00B53163" w:rsidRPr="00824BF6">
        <w:rPr>
          <w:b/>
          <w:sz w:val="28"/>
          <w:szCs w:val="28"/>
        </w:rPr>
        <w:t>Katie Crosbie</w:t>
      </w:r>
      <w:r w:rsidR="00907593" w:rsidRPr="00824BF6">
        <w:rPr>
          <w:b/>
          <w:sz w:val="28"/>
          <w:szCs w:val="28"/>
        </w:rPr>
        <w:t>, Principal Planner</w:t>
      </w:r>
    </w:p>
    <w:p w14:paraId="2D2AB0B5" w14:textId="7B5079C5" w:rsidR="005D744C" w:rsidRPr="00440B9F" w:rsidRDefault="00907593" w:rsidP="00440B9F">
      <w:pPr>
        <w:spacing w:line="380" w:lineRule="exact"/>
        <w:rPr>
          <w:sz w:val="27"/>
          <w:szCs w:val="27"/>
        </w:rPr>
      </w:pPr>
      <w:r w:rsidRPr="00440B9F">
        <w:rPr>
          <w:sz w:val="27"/>
          <w:szCs w:val="27"/>
        </w:rPr>
        <w:t>Dear</w:t>
      </w:r>
      <w:r w:rsidR="00B53163" w:rsidRPr="00440B9F">
        <w:rPr>
          <w:sz w:val="27"/>
          <w:szCs w:val="27"/>
        </w:rPr>
        <w:t xml:space="preserve"> Ms Crosbie</w:t>
      </w:r>
      <w:r w:rsidR="00440B9F">
        <w:rPr>
          <w:sz w:val="27"/>
          <w:szCs w:val="27"/>
        </w:rPr>
        <w:t>,</w:t>
      </w:r>
    </w:p>
    <w:p w14:paraId="667F3E54" w14:textId="7B8BA633" w:rsidR="00921E87" w:rsidRPr="00440B9F" w:rsidRDefault="00B53163" w:rsidP="00440B9F">
      <w:pPr>
        <w:spacing w:line="380" w:lineRule="exact"/>
        <w:jc w:val="center"/>
        <w:rPr>
          <w:rFonts w:eastAsia="Times New Roman"/>
          <w:b/>
          <w:sz w:val="27"/>
          <w:szCs w:val="27"/>
        </w:rPr>
      </w:pPr>
      <w:r w:rsidRPr="00440B9F">
        <w:rPr>
          <w:rStyle w:val="Strong"/>
          <w:rFonts w:cstheme="minorHAnsi"/>
          <w:color w:val="000000"/>
          <w:sz w:val="27"/>
          <w:szCs w:val="27"/>
        </w:rPr>
        <w:t xml:space="preserve">Reference </w:t>
      </w:r>
      <w:r w:rsidRPr="00440B9F">
        <w:rPr>
          <w:sz w:val="27"/>
          <w:szCs w:val="27"/>
        </w:rPr>
        <w:t>PLANNING APPLICATION NUMBER 202231FUL</w:t>
      </w:r>
      <w:r w:rsidR="00440B9F">
        <w:rPr>
          <w:sz w:val="27"/>
          <w:szCs w:val="27"/>
        </w:rPr>
        <w:br/>
      </w:r>
      <w:r w:rsidR="00921E87" w:rsidRPr="00440B9F">
        <w:rPr>
          <w:rFonts w:eastAsia="Times New Roman"/>
          <w:b/>
          <w:color w:val="333333"/>
          <w:sz w:val="27"/>
          <w:szCs w:val="27"/>
          <w:shd w:val="clear" w:color="auto" w:fill="FFFFFF"/>
        </w:rPr>
        <w:t xml:space="preserve">51-56 Manor Road </w:t>
      </w:r>
      <w:r w:rsidR="00824BF6" w:rsidRPr="00824BF6">
        <w:rPr>
          <w:rFonts w:eastAsia="Times New Roman"/>
          <w:color w:val="333333"/>
          <w:sz w:val="27"/>
          <w:szCs w:val="27"/>
          <w:shd w:val="clear" w:color="auto" w:fill="FFFFFF"/>
        </w:rPr>
        <w:t>and</w:t>
      </w:r>
      <w:r w:rsidR="00921E87" w:rsidRPr="00440B9F">
        <w:rPr>
          <w:rFonts w:eastAsia="Times New Roman"/>
          <w:b/>
          <w:color w:val="333333"/>
          <w:sz w:val="27"/>
          <w:szCs w:val="27"/>
          <w:shd w:val="clear" w:color="auto" w:fill="FFFFFF"/>
        </w:rPr>
        <w:t xml:space="preserve"> 53-55 Drayton Green Road West Ealing London W13 0LJ</w:t>
      </w:r>
    </w:p>
    <w:p w14:paraId="5E61C09F" w14:textId="2A45918C" w:rsidR="005D744C" w:rsidRPr="00440B9F" w:rsidRDefault="005D744C" w:rsidP="00440B9F">
      <w:pPr>
        <w:spacing w:line="380" w:lineRule="exact"/>
        <w:rPr>
          <w:rFonts w:eastAsia="Times New Roman"/>
          <w:sz w:val="27"/>
          <w:szCs w:val="27"/>
        </w:rPr>
      </w:pPr>
      <w:r w:rsidRPr="00440B9F">
        <w:rPr>
          <w:rFonts w:eastAsia="Times New Roman"/>
          <w:color w:val="333333"/>
          <w:sz w:val="27"/>
          <w:szCs w:val="27"/>
          <w:shd w:val="clear" w:color="auto" w:fill="FFFFFF"/>
        </w:rPr>
        <w:t>Construction of a building with a basement level, part double-height ground floor with part mezzanine floor and 18 and 12 floors above with roof plant and communal roof garden to accommodate two flexible-use units at ground floor (A1/A2/A3/D1 or D2 use classes) and 144 residential units (100% affordable) on the upper floors (mezzanine to 18th floor) with associated cycle and bin stores, substation, private and communal amenity space and alterations to the highway (following demolition of existing buildings on site)</w:t>
      </w:r>
      <w:r w:rsidR="00440B9F">
        <w:rPr>
          <w:rFonts w:eastAsia="Times New Roman"/>
          <w:color w:val="333333"/>
          <w:sz w:val="27"/>
          <w:szCs w:val="27"/>
          <w:shd w:val="clear" w:color="auto" w:fill="FFFFFF"/>
        </w:rPr>
        <w:t>.</w:t>
      </w:r>
    </w:p>
    <w:p w14:paraId="25943641" w14:textId="550F1853" w:rsidR="0004002A" w:rsidRPr="00440B9F" w:rsidRDefault="0004002A" w:rsidP="00440B9F">
      <w:pPr>
        <w:spacing w:line="380" w:lineRule="exact"/>
        <w:rPr>
          <w:sz w:val="27"/>
          <w:szCs w:val="27"/>
        </w:rPr>
      </w:pPr>
      <w:r w:rsidRPr="00440B9F">
        <w:rPr>
          <w:sz w:val="27"/>
          <w:szCs w:val="27"/>
        </w:rPr>
        <w:t>I wish to object to this proposed development. My objections are listed below:</w:t>
      </w:r>
    </w:p>
    <w:p w14:paraId="0350F30A" w14:textId="60CDECF1" w:rsidR="005B2363" w:rsidRPr="005B2363" w:rsidRDefault="005B2363" w:rsidP="005B2363">
      <w:pPr>
        <w:pStyle w:val="ListParagraph"/>
        <w:numPr>
          <w:ilvl w:val="0"/>
          <w:numId w:val="3"/>
        </w:numPr>
        <w:spacing w:line="380" w:lineRule="exact"/>
        <w:rPr>
          <w:rFonts w:eastAsia="Times New Roman"/>
          <w:b/>
          <w:sz w:val="27"/>
          <w:szCs w:val="27"/>
          <w:lang w:eastAsia="en-GB"/>
        </w:rPr>
      </w:pPr>
      <w:r w:rsidRPr="005B2363">
        <w:rPr>
          <w:rFonts w:eastAsia="Times New Roman"/>
          <w:b/>
          <w:sz w:val="27"/>
          <w:szCs w:val="27"/>
          <w:lang w:eastAsia="en-GB"/>
        </w:rPr>
        <w:t xml:space="preserve">It will kill the pub, bars, cafes and other businesses </w:t>
      </w:r>
      <w:r w:rsidRPr="005B2363">
        <w:rPr>
          <w:rFonts w:eastAsia="Times New Roman"/>
          <w:sz w:val="27"/>
          <w:szCs w:val="27"/>
          <w:lang w:eastAsia="en-GB"/>
        </w:rPr>
        <w:t>and destroy local jobs</w:t>
      </w:r>
      <w:r>
        <w:rPr>
          <w:rFonts w:eastAsia="Times New Roman"/>
          <w:sz w:val="27"/>
          <w:szCs w:val="27"/>
          <w:lang w:eastAsia="en-GB"/>
        </w:rPr>
        <w:t>.</w:t>
      </w:r>
      <w:r w:rsidRPr="005B2363">
        <w:rPr>
          <w:rFonts w:eastAsia="Times New Roman"/>
          <w:sz w:val="27"/>
          <w:szCs w:val="27"/>
          <w:lang w:eastAsia="en-GB"/>
        </w:rPr>
        <w:t xml:space="preserve">  </w:t>
      </w:r>
      <w:r>
        <w:rPr>
          <w:rFonts w:eastAsia="Times New Roman"/>
          <w:sz w:val="27"/>
          <w:szCs w:val="27"/>
          <w:lang w:eastAsia="en-GB"/>
        </w:rPr>
        <w:t>T</w:t>
      </w:r>
      <w:r w:rsidRPr="005B2363">
        <w:rPr>
          <w:rFonts w:eastAsia="Times New Roman"/>
          <w:sz w:val="27"/>
          <w:szCs w:val="27"/>
          <w:lang w:eastAsia="en-GB"/>
        </w:rPr>
        <w:t xml:space="preserve">his massive tower will block that by obscuring the station, destroying the architectural quality of the area and casting the whole of the Avenue area into deep shadow. </w:t>
      </w:r>
    </w:p>
    <w:p w14:paraId="53887384" w14:textId="77777777" w:rsidR="005B2363" w:rsidRPr="005B2363" w:rsidRDefault="005B2363" w:rsidP="005B2363">
      <w:pPr>
        <w:pStyle w:val="ListParagraph"/>
        <w:numPr>
          <w:ilvl w:val="0"/>
          <w:numId w:val="3"/>
        </w:numPr>
        <w:spacing w:line="380" w:lineRule="exact"/>
        <w:rPr>
          <w:rFonts w:eastAsia="Times New Roman"/>
          <w:b/>
          <w:sz w:val="27"/>
          <w:szCs w:val="27"/>
          <w:lang w:eastAsia="en-GB"/>
        </w:rPr>
      </w:pPr>
      <w:r w:rsidRPr="005B2363">
        <w:rPr>
          <w:rFonts w:eastAsia="Times New Roman"/>
          <w:b/>
          <w:sz w:val="27"/>
          <w:szCs w:val="27"/>
          <w:lang w:eastAsia="en-GB"/>
        </w:rPr>
        <w:t xml:space="preserve">It is not really affordable.  </w:t>
      </w:r>
      <w:r w:rsidRPr="005B2363">
        <w:rPr>
          <w:rFonts w:eastAsia="Times New Roman"/>
          <w:sz w:val="27"/>
          <w:szCs w:val="27"/>
          <w:lang w:eastAsia="en-GB"/>
        </w:rPr>
        <w:t xml:space="preserve">It would not really help people on the housing list or people on typical incomes in </w:t>
      </w:r>
      <w:proofErr w:type="spellStart"/>
      <w:r w:rsidRPr="005B2363">
        <w:rPr>
          <w:rFonts w:eastAsia="Times New Roman"/>
          <w:sz w:val="27"/>
          <w:szCs w:val="27"/>
          <w:lang w:eastAsia="en-GB"/>
        </w:rPr>
        <w:t>Ealing</w:t>
      </w:r>
      <w:proofErr w:type="spellEnd"/>
      <w:r w:rsidRPr="005B2363">
        <w:rPr>
          <w:rFonts w:eastAsia="Times New Roman"/>
          <w:sz w:val="27"/>
          <w:szCs w:val="27"/>
          <w:lang w:eastAsia="en-GB"/>
        </w:rPr>
        <w:t>.</w:t>
      </w:r>
      <w:r w:rsidRPr="005B2363">
        <w:rPr>
          <w:rFonts w:eastAsia="Times New Roman"/>
          <w:b/>
          <w:sz w:val="27"/>
          <w:szCs w:val="27"/>
          <w:lang w:eastAsia="en-GB"/>
        </w:rPr>
        <w:t xml:space="preserve">  </w:t>
      </w:r>
    </w:p>
    <w:p w14:paraId="34C4613A" w14:textId="503461B2" w:rsidR="005B2363" w:rsidRPr="005B2363" w:rsidRDefault="005B2363" w:rsidP="005B2363">
      <w:pPr>
        <w:pStyle w:val="ListParagraph"/>
        <w:numPr>
          <w:ilvl w:val="0"/>
          <w:numId w:val="3"/>
        </w:numPr>
        <w:spacing w:line="380" w:lineRule="exact"/>
        <w:rPr>
          <w:rFonts w:eastAsia="Times New Roman"/>
          <w:b/>
          <w:sz w:val="27"/>
          <w:szCs w:val="27"/>
          <w:lang w:eastAsia="en-GB"/>
        </w:rPr>
      </w:pPr>
      <w:r w:rsidRPr="005B2363">
        <w:rPr>
          <w:rFonts w:eastAsia="Times New Roman"/>
          <w:b/>
          <w:sz w:val="27"/>
          <w:szCs w:val="27"/>
          <w:lang w:eastAsia="en-GB"/>
        </w:rPr>
        <w:t xml:space="preserve">Poor design.  </w:t>
      </w:r>
      <w:r w:rsidRPr="005B2363">
        <w:rPr>
          <w:rFonts w:eastAsia="Times New Roman"/>
          <w:sz w:val="27"/>
          <w:szCs w:val="27"/>
          <w:lang w:eastAsia="en-GB"/>
        </w:rPr>
        <w:t>The flats are small and have little or no outside am</w:t>
      </w:r>
      <w:r>
        <w:rPr>
          <w:rFonts w:eastAsia="Times New Roman"/>
          <w:sz w:val="27"/>
          <w:szCs w:val="27"/>
          <w:lang w:eastAsia="en-GB"/>
        </w:rPr>
        <w:t>en</w:t>
      </w:r>
      <w:r w:rsidRPr="005B2363">
        <w:rPr>
          <w:rFonts w:eastAsia="Times New Roman"/>
          <w:sz w:val="27"/>
          <w:szCs w:val="27"/>
          <w:lang w:eastAsia="en-GB"/>
        </w:rPr>
        <w:t xml:space="preserve">ity space.  </w:t>
      </w:r>
      <w:r>
        <w:rPr>
          <w:rFonts w:eastAsia="Times New Roman"/>
          <w:sz w:val="27"/>
          <w:szCs w:val="27"/>
          <w:lang w:eastAsia="en-GB"/>
        </w:rPr>
        <w:t>The space</w:t>
      </w:r>
      <w:r w:rsidRPr="005B2363">
        <w:rPr>
          <w:rFonts w:eastAsia="Times New Roman"/>
          <w:sz w:val="27"/>
          <w:szCs w:val="27"/>
          <w:lang w:eastAsia="en-GB"/>
        </w:rPr>
        <w:t xml:space="preserve"> is largely unusable due to railway noise or because it’s not safe for small children.</w:t>
      </w:r>
      <w:r w:rsidRPr="005B2363">
        <w:rPr>
          <w:rFonts w:eastAsia="Times New Roman"/>
          <w:b/>
          <w:sz w:val="27"/>
          <w:szCs w:val="27"/>
          <w:lang w:eastAsia="en-GB"/>
        </w:rPr>
        <w:t xml:space="preserve">  </w:t>
      </w:r>
    </w:p>
    <w:p w14:paraId="6CD2C97B" w14:textId="0494BF76" w:rsidR="005B2363" w:rsidRPr="005B2363" w:rsidRDefault="005B2363" w:rsidP="005B2363">
      <w:pPr>
        <w:pStyle w:val="ListParagraph"/>
        <w:numPr>
          <w:ilvl w:val="0"/>
          <w:numId w:val="3"/>
        </w:numPr>
        <w:spacing w:line="380" w:lineRule="exact"/>
        <w:rPr>
          <w:rFonts w:eastAsia="Times New Roman"/>
          <w:b/>
          <w:sz w:val="27"/>
          <w:szCs w:val="27"/>
          <w:lang w:eastAsia="en-GB"/>
        </w:rPr>
      </w:pPr>
      <w:r w:rsidRPr="005B2363">
        <w:rPr>
          <w:rFonts w:eastAsia="Times New Roman"/>
          <w:b/>
          <w:sz w:val="27"/>
          <w:szCs w:val="27"/>
          <w:lang w:eastAsia="en-GB"/>
        </w:rPr>
        <w:t xml:space="preserve">Density is far too high.  </w:t>
      </w:r>
      <w:r w:rsidRPr="005B2363">
        <w:rPr>
          <w:rFonts w:eastAsia="Times New Roman"/>
          <w:sz w:val="27"/>
          <w:szCs w:val="27"/>
          <w:lang w:eastAsia="en-GB"/>
        </w:rPr>
        <w:t>Nearly four time</w:t>
      </w:r>
      <w:r>
        <w:rPr>
          <w:rFonts w:eastAsia="Times New Roman"/>
          <w:sz w:val="27"/>
          <w:szCs w:val="27"/>
          <w:lang w:eastAsia="en-GB"/>
        </w:rPr>
        <w:t>s</w:t>
      </w:r>
      <w:r w:rsidRPr="005B2363">
        <w:rPr>
          <w:rFonts w:eastAsia="Times New Roman"/>
          <w:sz w:val="27"/>
          <w:szCs w:val="27"/>
          <w:lang w:eastAsia="en-GB"/>
        </w:rPr>
        <w:t xml:space="preserve"> more than the current maximum density recommendation for the site.  It crams 144 homes into an area the size of two tennis courts.</w:t>
      </w:r>
      <w:r w:rsidRPr="005B2363">
        <w:rPr>
          <w:rFonts w:eastAsia="Times New Roman"/>
          <w:b/>
          <w:sz w:val="27"/>
          <w:szCs w:val="27"/>
          <w:lang w:eastAsia="en-GB"/>
        </w:rPr>
        <w:t xml:space="preserve">  </w:t>
      </w:r>
    </w:p>
    <w:p w14:paraId="6D886499" w14:textId="77777777" w:rsidR="005B2363" w:rsidRPr="005B2363" w:rsidRDefault="005B2363" w:rsidP="005B2363">
      <w:pPr>
        <w:pStyle w:val="ListParagraph"/>
        <w:numPr>
          <w:ilvl w:val="0"/>
          <w:numId w:val="3"/>
        </w:numPr>
        <w:spacing w:line="380" w:lineRule="exact"/>
        <w:rPr>
          <w:rFonts w:eastAsia="Times New Roman"/>
          <w:b/>
          <w:sz w:val="27"/>
          <w:szCs w:val="27"/>
          <w:lang w:eastAsia="en-GB"/>
        </w:rPr>
      </w:pPr>
      <w:r w:rsidRPr="005B2363">
        <w:rPr>
          <w:rFonts w:eastAsia="Times New Roman"/>
          <w:b/>
          <w:sz w:val="27"/>
          <w:szCs w:val="27"/>
          <w:lang w:eastAsia="en-GB"/>
        </w:rPr>
        <w:lastRenderedPageBreak/>
        <w:t xml:space="preserve">Excessive development of site and local area </w:t>
      </w:r>
      <w:r w:rsidRPr="005B2363">
        <w:rPr>
          <w:rFonts w:eastAsia="Times New Roman"/>
          <w:sz w:val="27"/>
          <w:szCs w:val="27"/>
          <w:lang w:eastAsia="en-GB"/>
        </w:rPr>
        <w:t xml:space="preserve">when we look at existing large blocks of flats and those being built on the Green Man estate and Uxbridge Road.  It also provides more homes of the type </w:t>
      </w:r>
      <w:proofErr w:type="spellStart"/>
      <w:r w:rsidRPr="005B2363">
        <w:rPr>
          <w:rFonts w:eastAsia="Times New Roman"/>
          <w:sz w:val="27"/>
          <w:szCs w:val="27"/>
          <w:lang w:eastAsia="en-GB"/>
        </w:rPr>
        <w:t>Ealing</w:t>
      </w:r>
      <w:proofErr w:type="spellEnd"/>
      <w:r w:rsidRPr="005B2363">
        <w:rPr>
          <w:rFonts w:eastAsia="Times New Roman"/>
          <w:sz w:val="27"/>
          <w:szCs w:val="27"/>
          <w:lang w:eastAsia="en-GB"/>
        </w:rPr>
        <w:t xml:space="preserve"> needs least, studio flats and small one and two bed flats.</w:t>
      </w:r>
      <w:r w:rsidRPr="005B2363">
        <w:rPr>
          <w:rFonts w:eastAsia="Times New Roman"/>
          <w:b/>
          <w:sz w:val="27"/>
          <w:szCs w:val="27"/>
          <w:lang w:eastAsia="en-GB"/>
        </w:rPr>
        <w:t xml:space="preserve"> </w:t>
      </w:r>
    </w:p>
    <w:p w14:paraId="24883799" w14:textId="37C3927C" w:rsidR="005B2363" w:rsidRPr="005B2363" w:rsidRDefault="005B2363" w:rsidP="005B2363">
      <w:pPr>
        <w:pStyle w:val="ListParagraph"/>
        <w:numPr>
          <w:ilvl w:val="0"/>
          <w:numId w:val="3"/>
        </w:numPr>
        <w:spacing w:line="380" w:lineRule="exact"/>
        <w:rPr>
          <w:rFonts w:eastAsia="Times New Roman"/>
          <w:b/>
          <w:sz w:val="27"/>
          <w:szCs w:val="27"/>
          <w:lang w:eastAsia="en-GB"/>
        </w:rPr>
      </w:pPr>
      <w:r w:rsidRPr="005B2363">
        <w:rPr>
          <w:rFonts w:eastAsia="Times New Roman"/>
          <w:b/>
          <w:sz w:val="27"/>
          <w:szCs w:val="27"/>
          <w:lang w:eastAsia="en-GB"/>
        </w:rPr>
        <w:t xml:space="preserve">It’s much too tall.  </w:t>
      </w:r>
      <w:r w:rsidRPr="005B2363">
        <w:rPr>
          <w:rFonts w:eastAsia="Times New Roman"/>
          <w:sz w:val="27"/>
          <w:szCs w:val="27"/>
          <w:lang w:eastAsia="en-GB"/>
        </w:rPr>
        <w:t xml:space="preserve">This site is clearly unsuitable for a tall building if the Council looks at the appropriate tall buildings guidance and policies.  </w:t>
      </w:r>
      <w:r w:rsidRPr="005B2363">
        <w:rPr>
          <w:rFonts w:eastAsia="Times New Roman"/>
          <w:sz w:val="27"/>
          <w:szCs w:val="27"/>
          <w:lang w:eastAsia="en-GB"/>
        </w:rPr>
        <w:t>It’s</w:t>
      </w:r>
      <w:r w:rsidRPr="005B2363">
        <w:rPr>
          <w:rFonts w:eastAsia="Times New Roman"/>
          <w:sz w:val="27"/>
          <w:szCs w:val="27"/>
          <w:lang w:eastAsia="en-GB"/>
        </w:rPr>
        <w:t xml:space="preserve"> more than half a</w:t>
      </w:r>
      <w:r>
        <w:rPr>
          <w:rFonts w:eastAsia="Times New Roman"/>
          <w:sz w:val="27"/>
          <w:szCs w:val="27"/>
          <w:lang w:eastAsia="en-GB"/>
        </w:rPr>
        <w:t>s</w:t>
      </w:r>
      <w:r w:rsidRPr="005B2363">
        <w:rPr>
          <w:rFonts w:eastAsia="Times New Roman"/>
          <w:sz w:val="27"/>
          <w:szCs w:val="27"/>
          <w:lang w:eastAsia="en-GB"/>
        </w:rPr>
        <w:t xml:space="preserve"> high again as</w:t>
      </w:r>
      <w:r>
        <w:rPr>
          <w:rFonts w:eastAsia="Times New Roman"/>
          <w:sz w:val="27"/>
          <w:szCs w:val="27"/>
          <w:lang w:eastAsia="en-GB"/>
        </w:rPr>
        <w:t xml:space="preserve"> the</w:t>
      </w:r>
      <w:r w:rsidRPr="005B2363">
        <w:rPr>
          <w:rFonts w:eastAsia="Times New Roman"/>
          <w:sz w:val="27"/>
          <w:szCs w:val="27"/>
          <w:lang w:eastAsia="en-GB"/>
        </w:rPr>
        <w:t xml:space="preserve"> tallest building in West </w:t>
      </w:r>
      <w:proofErr w:type="spellStart"/>
      <w:r w:rsidRPr="005B2363">
        <w:rPr>
          <w:rFonts w:eastAsia="Times New Roman"/>
          <w:sz w:val="27"/>
          <w:szCs w:val="27"/>
          <w:lang w:eastAsia="en-GB"/>
        </w:rPr>
        <w:t>Ealing</w:t>
      </w:r>
      <w:proofErr w:type="spellEnd"/>
      <w:r w:rsidRPr="005B2363">
        <w:rPr>
          <w:rFonts w:eastAsia="Times New Roman"/>
          <w:sz w:val="27"/>
          <w:szCs w:val="27"/>
          <w:lang w:eastAsia="en-GB"/>
        </w:rPr>
        <w:t xml:space="preserve"> and sits at the edge of residential and conservation areas.</w:t>
      </w:r>
      <w:r w:rsidRPr="005B2363">
        <w:rPr>
          <w:rFonts w:eastAsia="Times New Roman"/>
          <w:b/>
          <w:sz w:val="27"/>
          <w:szCs w:val="27"/>
          <w:lang w:eastAsia="en-GB"/>
        </w:rPr>
        <w:t xml:space="preserve">  </w:t>
      </w:r>
    </w:p>
    <w:p w14:paraId="18C99F5B" w14:textId="77777777" w:rsidR="005B2363" w:rsidRPr="005B2363" w:rsidRDefault="005B2363" w:rsidP="005B2363">
      <w:pPr>
        <w:pStyle w:val="ListParagraph"/>
        <w:numPr>
          <w:ilvl w:val="0"/>
          <w:numId w:val="3"/>
        </w:numPr>
        <w:spacing w:line="380" w:lineRule="exact"/>
        <w:rPr>
          <w:rFonts w:eastAsia="Times New Roman"/>
          <w:b/>
          <w:sz w:val="27"/>
          <w:szCs w:val="27"/>
          <w:lang w:eastAsia="en-GB"/>
        </w:rPr>
      </w:pPr>
      <w:r w:rsidRPr="005B2363">
        <w:rPr>
          <w:rFonts w:eastAsia="Times New Roman"/>
          <w:b/>
          <w:sz w:val="27"/>
          <w:szCs w:val="27"/>
          <w:lang w:eastAsia="en-GB"/>
        </w:rPr>
        <w:t xml:space="preserve">Massing.  </w:t>
      </w:r>
      <w:r w:rsidRPr="005B2363">
        <w:rPr>
          <w:rFonts w:eastAsia="Times New Roman"/>
          <w:sz w:val="27"/>
          <w:szCs w:val="27"/>
          <w:lang w:eastAsia="en-GB"/>
        </w:rPr>
        <w:t>Putting this number of flats on a very small site creates an oppressive structure that dominates and spoils the local environment.</w:t>
      </w:r>
      <w:r w:rsidRPr="005B2363">
        <w:rPr>
          <w:rFonts w:eastAsia="Times New Roman"/>
          <w:b/>
          <w:sz w:val="27"/>
          <w:szCs w:val="27"/>
          <w:lang w:eastAsia="en-GB"/>
        </w:rPr>
        <w:t xml:space="preserve">  </w:t>
      </w:r>
    </w:p>
    <w:p w14:paraId="09F3376F" w14:textId="77777777" w:rsidR="005B2363" w:rsidRPr="005B2363" w:rsidRDefault="005B2363" w:rsidP="005B2363">
      <w:pPr>
        <w:pStyle w:val="ListParagraph"/>
        <w:numPr>
          <w:ilvl w:val="0"/>
          <w:numId w:val="3"/>
        </w:numPr>
        <w:spacing w:line="380" w:lineRule="exact"/>
        <w:rPr>
          <w:rFonts w:eastAsia="Times New Roman"/>
          <w:b/>
          <w:sz w:val="27"/>
          <w:szCs w:val="27"/>
          <w:lang w:eastAsia="en-GB"/>
        </w:rPr>
      </w:pPr>
      <w:r w:rsidRPr="005B2363">
        <w:rPr>
          <w:rFonts w:eastAsia="Times New Roman"/>
          <w:b/>
          <w:sz w:val="27"/>
          <w:szCs w:val="27"/>
          <w:lang w:eastAsia="en-GB"/>
        </w:rPr>
        <w:t xml:space="preserve">Not consistent with existing site specific guidance EAL 12 for the site and West </w:t>
      </w:r>
      <w:proofErr w:type="spellStart"/>
      <w:r w:rsidRPr="005B2363">
        <w:rPr>
          <w:rFonts w:eastAsia="Times New Roman"/>
          <w:b/>
          <w:sz w:val="27"/>
          <w:szCs w:val="27"/>
          <w:lang w:eastAsia="en-GB"/>
        </w:rPr>
        <w:t>Ealing</w:t>
      </w:r>
      <w:proofErr w:type="spellEnd"/>
      <w:r w:rsidRPr="005B2363">
        <w:rPr>
          <w:rFonts w:eastAsia="Times New Roman"/>
          <w:b/>
          <w:sz w:val="27"/>
          <w:szCs w:val="27"/>
          <w:lang w:eastAsia="en-GB"/>
        </w:rPr>
        <w:t xml:space="preserve"> </w:t>
      </w:r>
      <w:proofErr w:type="spellStart"/>
      <w:r w:rsidRPr="005B2363">
        <w:rPr>
          <w:rFonts w:eastAsia="Times New Roman"/>
          <w:b/>
          <w:sz w:val="27"/>
          <w:szCs w:val="27"/>
          <w:lang w:eastAsia="en-GB"/>
        </w:rPr>
        <w:t>Neighbourhood</w:t>
      </w:r>
      <w:proofErr w:type="spellEnd"/>
      <w:r w:rsidRPr="005B2363">
        <w:rPr>
          <w:rFonts w:eastAsia="Times New Roman"/>
          <w:b/>
          <w:sz w:val="27"/>
          <w:szCs w:val="27"/>
          <w:lang w:eastAsia="en-GB"/>
        </w:rPr>
        <w:t xml:space="preserve"> plan.  </w:t>
      </w:r>
    </w:p>
    <w:p w14:paraId="52A25AD7" w14:textId="263AF0F1" w:rsidR="005B2363" w:rsidRPr="005B2363" w:rsidRDefault="005B2363" w:rsidP="005B2363">
      <w:pPr>
        <w:pStyle w:val="ListParagraph"/>
        <w:numPr>
          <w:ilvl w:val="0"/>
          <w:numId w:val="3"/>
        </w:numPr>
        <w:spacing w:line="380" w:lineRule="exact"/>
        <w:rPr>
          <w:rFonts w:eastAsia="Times New Roman"/>
          <w:b/>
          <w:sz w:val="27"/>
          <w:szCs w:val="27"/>
          <w:lang w:eastAsia="en-GB"/>
        </w:rPr>
      </w:pPr>
      <w:r w:rsidRPr="005B2363">
        <w:rPr>
          <w:rFonts w:eastAsia="Times New Roman"/>
          <w:b/>
          <w:sz w:val="27"/>
          <w:szCs w:val="27"/>
          <w:lang w:eastAsia="en-GB"/>
        </w:rPr>
        <w:t xml:space="preserve">It will have significant adverse impact on surrounding </w:t>
      </w:r>
      <w:r w:rsidRPr="00CE6EC3">
        <w:rPr>
          <w:rFonts w:eastAsia="Times New Roman"/>
          <w:sz w:val="27"/>
          <w:szCs w:val="27"/>
          <w:lang w:eastAsia="en-GB"/>
        </w:rPr>
        <w:t>mainly residential environment. Its oppressive overshadowing will result in loss of light.</w:t>
      </w:r>
      <w:r w:rsidRPr="005B2363">
        <w:rPr>
          <w:rFonts w:eastAsia="Times New Roman"/>
          <w:b/>
          <w:sz w:val="27"/>
          <w:szCs w:val="27"/>
          <w:lang w:eastAsia="en-GB"/>
        </w:rPr>
        <w:t xml:space="preserve"> </w:t>
      </w:r>
    </w:p>
    <w:p w14:paraId="3983C8D1" w14:textId="77777777" w:rsidR="005B2363" w:rsidRPr="005B2363" w:rsidRDefault="005B2363" w:rsidP="005B2363">
      <w:pPr>
        <w:pStyle w:val="ListParagraph"/>
        <w:numPr>
          <w:ilvl w:val="0"/>
          <w:numId w:val="3"/>
        </w:numPr>
        <w:spacing w:line="380" w:lineRule="exact"/>
        <w:rPr>
          <w:rFonts w:eastAsia="Times New Roman"/>
          <w:b/>
          <w:sz w:val="27"/>
          <w:szCs w:val="27"/>
          <w:lang w:eastAsia="en-GB"/>
        </w:rPr>
      </w:pPr>
      <w:r w:rsidRPr="005B2363">
        <w:rPr>
          <w:rFonts w:eastAsia="Times New Roman"/>
          <w:b/>
          <w:sz w:val="27"/>
          <w:szCs w:val="27"/>
          <w:lang w:eastAsia="en-GB"/>
        </w:rPr>
        <w:t xml:space="preserve">Invasion of privacy.  </w:t>
      </w:r>
      <w:r w:rsidRPr="00CE6EC3">
        <w:rPr>
          <w:rFonts w:eastAsia="Times New Roman"/>
          <w:sz w:val="27"/>
          <w:szCs w:val="27"/>
          <w:lang w:eastAsia="en-GB"/>
        </w:rPr>
        <w:t>It will overlook hundreds of private gardens and look down into loft rooms.</w:t>
      </w:r>
      <w:r w:rsidRPr="005B2363">
        <w:rPr>
          <w:rFonts w:eastAsia="Times New Roman"/>
          <w:b/>
          <w:sz w:val="27"/>
          <w:szCs w:val="27"/>
          <w:lang w:eastAsia="en-GB"/>
        </w:rPr>
        <w:t xml:space="preserve">  </w:t>
      </w:r>
    </w:p>
    <w:p w14:paraId="0FBBC42F" w14:textId="77777777" w:rsidR="005B2363" w:rsidRPr="005B2363" w:rsidRDefault="005B2363" w:rsidP="005B2363">
      <w:pPr>
        <w:pStyle w:val="ListParagraph"/>
        <w:numPr>
          <w:ilvl w:val="0"/>
          <w:numId w:val="3"/>
        </w:numPr>
        <w:spacing w:line="380" w:lineRule="exact"/>
        <w:rPr>
          <w:rFonts w:eastAsia="Times New Roman"/>
          <w:b/>
          <w:sz w:val="27"/>
          <w:szCs w:val="27"/>
          <w:lang w:eastAsia="en-GB"/>
        </w:rPr>
      </w:pPr>
      <w:r w:rsidRPr="005B2363">
        <w:rPr>
          <w:rFonts w:eastAsia="Times New Roman"/>
          <w:b/>
          <w:sz w:val="27"/>
          <w:szCs w:val="27"/>
          <w:lang w:eastAsia="en-GB"/>
        </w:rPr>
        <w:t xml:space="preserve">Sustainability.  </w:t>
      </w:r>
      <w:r w:rsidRPr="00CE6EC3">
        <w:rPr>
          <w:rFonts w:eastAsia="Times New Roman"/>
          <w:sz w:val="27"/>
          <w:szCs w:val="27"/>
          <w:lang w:eastAsia="en-GB"/>
        </w:rPr>
        <w:t xml:space="preserve">This is totally inconsistent with </w:t>
      </w:r>
      <w:proofErr w:type="spellStart"/>
      <w:r w:rsidRPr="00CE6EC3">
        <w:rPr>
          <w:rFonts w:eastAsia="Times New Roman"/>
          <w:sz w:val="27"/>
          <w:szCs w:val="27"/>
          <w:lang w:eastAsia="en-GB"/>
        </w:rPr>
        <w:t>Ealing’s</w:t>
      </w:r>
      <w:proofErr w:type="spellEnd"/>
      <w:r w:rsidRPr="00CE6EC3">
        <w:rPr>
          <w:rFonts w:eastAsia="Times New Roman"/>
          <w:sz w:val="27"/>
          <w:szCs w:val="27"/>
          <w:lang w:eastAsia="en-GB"/>
        </w:rPr>
        <w:t xml:space="preserve"> zero carbon pledge.  Tall buildings have big carbon footprints for building them and are very energy hungry to run.</w:t>
      </w:r>
      <w:r w:rsidRPr="005B2363">
        <w:rPr>
          <w:rFonts w:eastAsia="Times New Roman"/>
          <w:b/>
          <w:sz w:val="27"/>
          <w:szCs w:val="27"/>
          <w:lang w:eastAsia="en-GB"/>
        </w:rPr>
        <w:t xml:space="preserve">  </w:t>
      </w:r>
    </w:p>
    <w:p w14:paraId="3161F2C7" w14:textId="08DACC30" w:rsidR="005B2363" w:rsidRPr="005B2363" w:rsidRDefault="005B2363" w:rsidP="005B2363">
      <w:pPr>
        <w:pStyle w:val="ListParagraph"/>
        <w:numPr>
          <w:ilvl w:val="0"/>
          <w:numId w:val="3"/>
        </w:numPr>
        <w:spacing w:line="380" w:lineRule="exact"/>
        <w:rPr>
          <w:rFonts w:eastAsia="Times New Roman"/>
          <w:b/>
          <w:sz w:val="27"/>
          <w:szCs w:val="27"/>
          <w:lang w:eastAsia="en-GB"/>
        </w:rPr>
      </w:pPr>
      <w:r w:rsidRPr="005B2363">
        <w:rPr>
          <w:rFonts w:eastAsia="Times New Roman"/>
          <w:b/>
          <w:sz w:val="27"/>
          <w:szCs w:val="27"/>
          <w:lang w:eastAsia="en-GB"/>
        </w:rPr>
        <w:t xml:space="preserve">Heritage. </w:t>
      </w:r>
      <w:r w:rsidRPr="00CE6EC3">
        <w:rPr>
          <w:rFonts w:eastAsia="Times New Roman"/>
          <w:sz w:val="27"/>
          <w:szCs w:val="27"/>
          <w:lang w:eastAsia="en-GB"/>
        </w:rPr>
        <w:t xml:space="preserve">It would destroy views from St Stephen’s Conservation Area and out of keeping with locally listed Sorting Office, </w:t>
      </w:r>
      <w:proofErr w:type="spellStart"/>
      <w:r w:rsidRPr="00CE6EC3">
        <w:rPr>
          <w:rFonts w:eastAsia="Times New Roman"/>
          <w:sz w:val="27"/>
          <w:szCs w:val="27"/>
          <w:lang w:eastAsia="en-GB"/>
        </w:rPr>
        <w:t>Stowell</w:t>
      </w:r>
      <w:r w:rsidR="00CE6EC3">
        <w:rPr>
          <w:rFonts w:eastAsia="Times New Roman"/>
          <w:sz w:val="27"/>
          <w:szCs w:val="27"/>
          <w:lang w:eastAsia="en-GB"/>
        </w:rPr>
        <w:t>’</w:t>
      </w:r>
      <w:r w:rsidRPr="00CE6EC3">
        <w:rPr>
          <w:rFonts w:eastAsia="Times New Roman"/>
          <w:sz w:val="27"/>
          <w:szCs w:val="27"/>
          <w:lang w:eastAsia="en-GB"/>
        </w:rPr>
        <w:t>s</w:t>
      </w:r>
      <w:proofErr w:type="spellEnd"/>
      <w:r w:rsidRPr="00CE6EC3">
        <w:rPr>
          <w:rFonts w:eastAsia="Times New Roman"/>
          <w:sz w:val="27"/>
          <w:szCs w:val="27"/>
          <w:lang w:eastAsia="en-GB"/>
        </w:rPr>
        <w:t xml:space="preserve"> Corner, Drayton Court Hotel and </w:t>
      </w:r>
      <w:proofErr w:type="spellStart"/>
      <w:r w:rsidRPr="00CE6EC3">
        <w:rPr>
          <w:rFonts w:eastAsia="Times New Roman"/>
          <w:sz w:val="27"/>
          <w:szCs w:val="27"/>
          <w:lang w:eastAsia="en-GB"/>
        </w:rPr>
        <w:t>neighbouring</w:t>
      </w:r>
      <w:proofErr w:type="spellEnd"/>
      <w:r w:rsidRPr="00CE6EC3">
        <w:rPr>
          <w:rFonts w:eastAsia="Times New Roman"/>
          <w:sz w:val="27"/>
          <w:szCs w:val="27"/>
          <w:lang w:eastAsia="en-GB"/>
        </w:rPr>
        <w:t xml:space="preserve"> Victorian two </w:t>
      </w:r>
      <w:proofErr w:type="spellStart"/>
      <w:r w:rsidRPr="00CE6EC3">
        <w:rPr>
          <w:rFonts w:eastAsia="Times New Roman"/>
          <w:sz w:val="27"/>
          <w:szCs w:val="27"/>
          <w:lang w:eastAsia="en-GB"/>
        </w:rPr>
        <w:t>storey</w:t>
      </w:r>
      <w:proofErr w:type="spellEnd"/>
      <w:r w:rsidRPr="00CE6EC3">
        <w:rPr>
          <w:rFonts w:eastAsia="Times New Roman"/>
          <w:sz w:val="27"/>
          <w:szCs w:val="27"/>
          <w:lang w:eastAsia="en-GB"/>
        </w:rPr>
        <w:t xml:space="preserve"> homes.</w:t>
      </w:r>
      <w:r w:rsidRPr="005B2363">
        <w:rPr>
          <w:rFonts w:eastAsia="Times New Roman"/>
          <w:b/>
          <w:sz w:val="27"/>
          <w:szCs w:val="27"/>
          <w:lang w:eastAsia="en-GB"/>
        </w:rPr>
        <w:t xml:space="preserve"> </w:t>
      </w:r>
    </w:p>
    <w:p w14:paraId="15AB7C82" w14:textId="77777777" w:rsidR="005B2363" w:rsidRPr="005B2363" w:rsidRDefault="005B2363" w:rsidP="005B2363">
      <w:pPr>
        <w:pStyle w:val="ListParagraph"/>
        <w:numPr>
          <w:ilvl w:val="0"/>
          <w:numId w:val="3"/>
        </w:numPr>
        <w:spacing w:line="380" w:lineRule="exact"/>
        <w:rPr>
          <w:rFonts w:eastAsia="Times New Roman"/>
          <w:b/>
          <w:sz w:val="27"/>
          <w:szCs w:val="27"/>
          <w:lang w:eastAsia="en-GB"/>
        </w:rPr>
      </w:pPr>
      <w:r w:rsidRPr="00CE6EC3">
        <w:rPr>
          <w:rFonts w:eastAsia="Times New Roman"/>
          <w:sz w:val="27"/>
          <w:szCs w:val="27"/>
          <w:lang w:eastAsia="en-GB"/>
        </w:rPr>
        <w:t>Having 144 homes within 10 meters of a major</w:t>
      </w:r>
      <w:r w:rsidRPr="005B2363">
        <w:rPr>
          <w:rFonts w:eastAsia="Times New Roman"/>
          <w:b/>
          <w:sz w:val="27"/>
          <w:szCs w:val="27"/>
          <w:lang w:eastAsia="en-GB"/>
        </w:rPr>
        <w:t xml:space="preserve"> </w:t>
      </w:r>
      <w:proofErr w:type="spellStart"/>
      <w:r w:rsidRPr="005B2363">
        <w:rPr>
          <w:rFonts w:eastAsia="Times New Roman"/>
          <w:b/>
          <w:sz w:val="27"/>
          <w:szCs w:val="27"/>
          <w:lang w:eastAsia="en-GB"/>
        </w:rPr>
        <w:t>Crossrail</w:t>
      </w:r>
      <w:proofErr w:type="spellEnd"/>
      <w:r w:rsidRPr="005B2363">
        <w:rPr>
          <w:rFonts w:eastAsia="Times New Roman"/>
          <w:b/>
          <w:sz w:val="27"/>
          <w:szCs w:val="27"/>
          <w:lang w:eastAsia="en-GB"/>
        </w:rPr>
        <w:t xml:space="preserve"> station </w:t>
      </w:r>
      <w:r w:rsidRPr="00CE6EC3">
        <w:rPr>
          <w:rFonts w:eastAsia="Times New Roman"/>
          <w:sz w:val="27"/>
          <w:szCs w:val="27"/>
          <w:lang w:eastAsia="en-GB"/>
        </w:rPr>
        <w:t>will interfere with that station, just the likely deliveries could cause major problems.</w:t>
      </w:r>
      <w:r w:rsidRPr="005B2363">
        <w:rPr>
          <w:rFonts w:eastAsia="Times New Roman"/>
          <w:b/>
          <w:sz w:val="27"/>
          <w:szCs w:val="27"/>
          <w:lang w:eastAsia="en-GB"/>
        </w:rPr>
        <w:t xml:space="preserve">  </w:t>
      </w:r>
    </w:p>
    <w:p w14:paraId="6ED45440" w14:textId="4CD7FCCB" w:rsidR="005B2363" w:rsidRPr="005B2363" w:rsidRDefault="005B2363" w:rsidP="005B2363">
      <w:pPr>
        <w:pStyle w:val="ListParagraph"/>
        <w:numPr>
          <w:ilvl w:val="0"/>
          <w:numId w:val="3"/>
        </w:numPr>
        <w:spacing w:line="380" w:lineRule="exact"/>
        <w:rPr>
          <w:rFonts w:eastAsia="Times New Roman"/>
          <w:b/>
          <w:sz w:val="27"/>
          <w:szCs w:val="27"/>
          <w:lang w:eastAsia="en-GB"/>
        </w:rPr>
      </w:pPr>
      <w:r w:rsidRPr="005B2363">
        <w:rPr>
          <w:rFonts w:eastAsia="Times New Roman"/>
          <w:b/>
          <w:sz w:val="27"/>
          <w:szCs w:val="27"/>
          <w:lang w:eastAsia="en-GB"/>
        </w:rPr>
        <w:t xml:space="preserve">Poor disabled access.  </w:t>
      </w:r>
      <w:r w:rsidRPr="00CE6EC3">
        <w:rPr>
          <w:rFonts w:eastAsia="Times New Roman"/>
          <w:sz w:val="27"/>
          <w:szCs w:val="27"/>
          <w:lang w:eastAsia="en-GB"/>
        </w:rPr>
        <w:t>Only one blue badge space for 15 wheelchair accessible flats and no provision for support services visiting (</w:t>
      </w:r>
      <w:proofErr w:type="spellStart"/>
      <w:r w:rsidRPr="00CE6EC3">
        <w:rPr>
          <w:rFonts w:eastAsia="Times New Roman"/>
          <w:sz w:val="27"/>
          <w:szCs w:val="27"/>
          <w:lang w:eastAsia="en-GB"/>
        </w:rPr>
        <w:t>carers</w:t>
      </w:r>
      <w:proofErr w:type="spellEnd"/>
      <w:r w:rsidRPr="00CE6EC3">
        <w:rPr>
          <w:rFonts w:eastAsia="Times New Roman"/>
          <w:sz w:val="27"/>
          <w:szCs w:val="27"/>
          <w:lang w:eastAsia="en-GB"/>
        </w:rPr>
        <w:t>, doctors etc.)</w:t>
      </w:r>
    </w:p>
    <w:p w14:paraId="50A180D4" w14:textId="62B110F6" w:rsidR="00440B9F" w:rsidRPr="00CE6EC3" w:rsidRDefault="005B2363" w:rsidP="005B2363">
      <w:pPr>
        <w:pStyle w:val="ListParagraph"/>
        <w:numPr>
          <w:ilvl w:val="0"/>
          <w:numId w:val="3"/>
        </w:numPr>
        <w:spacing w:line="380" w:lineRule="exact"/>
        <w:rPr>
          <w:rFonts w:eastAsia="Times New Roman"/>
          <w:sz w:val="27"/>
          <w:szCs w:val="27"/>
          <w:lang w:eastAsia="en-GB"/>
        </w:rPr>
      </w:pPr>
      <w:r w:rsidRPr="005B2363">
        <w:rPr>
          <w:rFonts w:eastAsia="Times New Roman"/>
          <w:b/>
          <w:sz w:val="27"/>
          <w:szCs w:val="27"/>
          <w:lang w:eastAsia="en-GB"/>
        </w:rPr>
        <w:t xml:space="preserve">Lack of amenity space.  </w:t>
      </w:r>
      <w:r w:rsidRPr="00CE6EC3">
        <w:rPr>
          <w:rFonts w:eastAsia="Times New Roman"/>
          <w:sz w:val="27"/>
          <w:szCs w:val="27"/>
          <w:lang w:eastAsia="en-GB"/>
        </w:rPr>
        <w:t>There is little or no usable amenity space.  The balconies are likely to be unusable due to rai</w:t>
      </w:r>
      <w:bookmarkStart w:id="0" w:name="_GoBack"/>
      <w:bookmarkEnd w:id="0"/>
      <w:r w:rsidRPr="00CE6EC3">
        <w:rPr>
          <w:rFonts w:eastAsia="Times New Roman"/>
          <w:sz w:val="27"/>
          <w:szCs w:val="27"/>
          <w:lang w:eastAsia="en-GB"/>
        </w:rPr>
        <w:t>lway noise.  The roof garden would be noisy and is unsafe for children.</w:t>
      </w:r>
    </w:p>
    <w:p w14:paraId="56B612FE" w14:textId="77777777" w:rsidR="00440B9F" w:rsidRDefault="00440B9F" w:rsidP="00440B9F">
      <w:pPr>
        <w:spacing w:line="380" w:lineRule="exact"/>
        <w:rPr>
          <w:rFonts w:eastAsia="Times New Roman"/>
          <w:sz w:val="27"/>
          <w:szCs w:val="27"/>
          <w:lang w:eastAsia="en-GB"/>
        </w:rPr>
      </w:pPr>
    </w:p>
    <w:p w14:paraId="316F88DE" w14:textId="6BBA7DD4" w:rsidR="00EB2BD1" w:rsidRDefault="004D34DA" w:rsidP="004D34DA">
      <w:pPr>
        <w:spacing w:line="380" w:lineRule="exact"/>
        <w:rPr>
          <w:rFonts w:eastAsia="Times New Roman"/>
          <w:sz w:val="27"/>
          <w:szCs w:val="27"/>
          <w:lang w:eastAsia="en-GB"/>
        </w:rPr>
      </w:pPr>
      <w:r>
        <w:rPr>
          <w:rFonts w:eastAsia="Times New Roman"/>
          <w:sz w:val="27"/>
          <w:szCs w:val="27"/>
          <w:lang w:eastAsia="en-GB"/>
        </w:rPr>
        <w:t>Yours sincerely,</w:t>
      </w:r>
    </w:p>
    <w:p w14:paraId="706848B7" w14:textId="77777777" w:rsidR="004D34DA" w:rsidRDefault="004D34DA" w:rsidP="004D34DA">
      <w:pPr>
        <w:spacing w:line="380" w:lineRule="exact"/>
        <w:rPr>
          <w:rFonts w:eastAsia="Times New Roman"/>
          <w:sz w:val="27"/>
          <w:szCs w:val="27"/>
          <w:lang w:eastAsia="en-GB"/>
        </w:rPr>
      </w:pPr>
    </w:p>
    <w:p w14:paraId="6C7A16B0" w14:textId="77777777" w:rsidR="004D34DA" w:rsidRPr="00055E23" w:rsidRDefault="004D34DA" w:rsidP="004D34DA">
      <w:pPr>
        <w:spacing w:line="380" w:lineRule="exact"/>
      </w:pPr>
    </w:p>
    <w:sectPr w:rsidR="004D34DA" w:rsidRPr="00055E23" w:rsidSect="00055E23">
      <w:pgSz w:w="11906" w:h="16838"/>
      <w:pgMar w:top="1440" w:right="1274"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FE81C14"/>
    <w:multiLevelType w:val="multilevel"/>
    <w:tmpl w:val="BE846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8E71D1"/>
    <w:multiLevelType w:val="hybridMultilevel"/>
    <w:tmpl w:val="451C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AC8"/>
    <w:rsid w:val="000117A1"/>
    <w:rsid w:val="00014BF4"/>
    <w:rsid w:val="000206BE"/>
    <w:rsid w:val="00033240"/>
    <w:rsid w:val="0004002A"/>
    <w:rsid w:val="00040307"/>
    <w:rsid w:val="00043FC4"/>
    <w:rsid w:val="00055E23"/>
    <w:rsid w:val="0006073E"/>
    <w:rsid w:val="00067A6A"/>
    <w:rsid w:val="000E1C6F"/>
    <w:rsid w:val="000E24EA"/>
    <w:rsid w:val="000E2C5B"/>
    <w:rsid w:val="00110806"/>
    <w:rsid w:val="00110ACD"/>
    <w:rsid w:val="001252E3"/>
    <w:rsid w:val="001754BF"/>
    <w:rsid w:val="00180204"/>
    <w:rsid w:val="00182A39"/>
    <w:rsid w:val="00197455"/>
    <w:rsid w:val="001C20DE"/>
    <w:rsid w:val="001C2BAA"/>
    <w:rsid w:val="001E2BE2"/>
    <w:rsid w:val="00276B5A"/>
    <w:rsid w:val="0027785E"/>
    <w:rsid w:val="00297FDC"/>
    <w:rsid w:val="002B41C4"/>
    <w:rsid w:val="002B73A8"/>
    <w:rsid w:val="002F1259"/>
    <w:rsid w:val="00305F60"/>
    <w:rsid w:val="0030609A"/>
    <w:rsid w:val="00306CAF"/>
    <w:rsid w:val="00312A4C"/>
    <w:rsid w:val="003372FA"/>
    <w:rsid w:val="003401FD"/>
    <w:rsid w:val="0034629C"/>
    <w:rsid w:val="00370298"/>
    <w:rsid w:val="00375641"/>
    <w:rsid w:val="00386C01"/>
    <w:rsid w:val="003B15DD"/>
    <w:rsid w:val="003B1A9E"/>
    <w:rsid w:val="003B2D0A"/>
    <w:rsid w:val="003B6D6A"/>
    <w:rsid w:val="003B785B"/>
    <w:rsid w:val="00440B9F"/>
    <w:rsid w:val="004855C2"/>
    <w:rsid w:val="004B0606"/>
    <w:rsid w:val="004B39CD"/>
    <w:rsid w:val="004C60D6"/>
    <w:rsid w:val="004D34DA"/>
    <w:rsid w:val="00511368"/>
    <w:rsid w:val="0054741E"/>
    <w:rsid w:val="00582FED"/>
    <w:rsid w:val="005B2363"/>
    <w:rsid w:val="005D744C"/>
    <w:rsid w:val="00625C3F"/>
    <w:rsid w:val="00635A22"/>
    <w:rsid w:val="00646809"/>
    <w:rsid w:val="00657972"/>
    <w:rsid w:val="006818F1"/>
    <w:rsid w:val="00692CD4"/>
    <w:rsid w:val="006A27A8"/>
    <w:rsid w:val="006A28D0"/>
    <w:rsid w:val="006F07DE"/>
    <w:rsid w:val="00751C4F"/>
    <w:rsid w:val="00771CB4"/>
    <w:rsid w:val="007B767A"/>
    <w:rsid w:val="007F0B95"/>
    <w:rsid w:val="00805B97"/>
    <w:rsid w:val="00813EB8"/>
    <w:rsid w:val="00824BF6"/>
    <w:rsid w:val="008456A3"/>
    <w:rsid w:val="00881DD5"/>
    <w:rsid w:val="008A452D"/>
    <w:rsid w:val="008B7676"/>
    <w:rsid w:val="008E007F"/>
    <w:rsid w:val="00907593"/>
    <w:rsid w:val="00921E87"/>
    <w:rsid w:val="00934BDE"/>
    <w:rsid w:val="00955B93"/>
    <w:rsid w:val="00956D3B"/>
    <w:rsid w:val="00956FEB"/>
    <w:rsid w:val="00980359"/>
    <w:rsid w:val="00985EB5"/>
    <w:rsid w:val="009A74BD"/>
    <w:rsid w:val="009B03D4"/>
    <w:rsid w:val="009E3090"/>
    <w:rsid w:val="00A05579"/>
    <w:rsid w:val="00A43893"/>
    <w:rsid w:val="00A520A7"/>
    <w:rsid w:val="00A87FE9"/>
    <w:rsid w:val="00A96084"/>
    <w:rsid w:val="00AD7662"/>
    <w:rsid w:val="00AE5A83"/>
    <w:rsid w:val="00AE6DE2"/>
    <w:rsid w:val="00B06F5C"/>
    <w:rsid w:val="00B220E3"/>
    <w:rsid w:val="00B43CAE"/>
    <w:rsid w:val="00B53163"/>
    <w:rsid w:val="00B544F6"/>
    <w:rsid w:val="00B869B6"/>
    <w:rsid w:val="00B93F31"/>
    <w:rsid w:val="00B96FD7"/>
    <w:rsid w:val="00BA11F8"/>
    <w:rsid w:val="00BC3B5F"/>
    <w:rsid w:val="00BC4862"/>
    <w:rsid w:val="00BD4ACF"/>
    <w:rsid w:val="00BE5011"/>
    <w:rsid w:val="00C42730"/>
    <w:rsid w:val="00C826EF"/>
    <w:rsid w:val="00C82BA0"/>
    <w:rsid w:val="00CA6DE5"/>
    <w:rsid w:val="00CA74C6"/>
    <w:rsid w:val="00CB46F7"/>
    <w:rsid w:val="00CE1B39"/>
    <w:rsid w:val="00CE6EC3"/>
    <w:rsid w:val="00CF69F7"/>
    <w:rsid w:val="00D46AF2"/>
    <w:rsid w:val="00D563FD"/>
    <w:rsid w:val="00D63AD9"/>
    <w:rsid w:val="00D8586C"/>
    <w:rsid w:val="00DA21B4"/>
    <w:rsid w:val="00DA6EFF"/>
    <w:rsid w:val="00DF1A1E"/>
    <w:rsid w:val="00DF7DE1"/>
    <w:rsid w:val="00E00E4E"/>
    <w:rsid w:val="00E43E98"/>
    <w:rsid w:val="00E45A0B"/>
    <w:rsid w:val="00E741D4"/>
    <w:rsid w:val="00E9018C"/>
    <w:rsid w:val="00EA199C"/>
    <w:rsid w:val="00EB2BD1"/>
    <w:rsid w:val="00EC550B"/>
    <w:rsid w:val="00EE1AC8"/>
    <w:rsid w:val="00EE628F"/>
    <w:rsid w:val="00EF5C4C"/>
    <w:rsid w:val="00F0026F"/>
    <w:rsid w:val="00F122B2"/>
    <w:rsid w:val="00F22C91"/>
    <w:rsid w:val="00F27909"/>
    <w:rsid w:val="00F341BF"/>
    <w:rsid w:val="00F442DB"/>
    <w:rsid w:val="00F51666"/>
    <w:rsid w:val="00F7301B"/>
    <w:rsid w:val="00FC09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858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E1AC8"/>
    <w:rPr>
      <w:b/>
      <w:bCs/>
    </w:rPr>
  </w:style>
  <w:style w:type="paragraph" w:styleId="NormalWeb">
    <w:name w:val="Normal (Web)"/>
    <w:basedOn w:val="Normal"/>
    <w:uiPriority w:val="99"/>
    <w:unhideWhenUsed/>
    <w:rsid w:val="005D744C"/>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uiPriority w:val="34"/>
    <w:qFormat/>
    <w:rsid w:val="005D744C"/>
    <w:pPr>
      <w:spacing w:after="0" w:line="240" w:lineRule="auto"/>
      <w:ind w:left="720"/>
      <w:contextualSpacing/>
    </w:pPr>
    <w:rPr>
      <w:rFonts w:eastAsiaTheme="minorEastAsia"/>
      <w:sz w:val="24"/>
      <w:szCs w:val="24"/>
      <w:lang w:val="en-US"/>
    </w:rPr>
  </w:style>
  <w:style w:type="character" w:customStyle="1" w:styleId="apple-converted-space">
    <w:name w:val="apple-converted-space"/>
    <w:basedOn w:val="DefaultParagraphFont"/>
    <w:rsid w:val="00921E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E1AC8"/>
    <w:rPr>
      <w:b/>
      <w:bCs/>
    </w:rPr>
  </w:style>
  <w:style w:type="paragraph" w:styleId="NormalWeb">
    <w:name w:val="Normal (Web)"/>
    <w:basedOn w:val="Normal"/>
    <w:uiPriority w:val="99"/>
    <w:unhideWhenUsed/>
    <w:rsid w:val="005D744C"/>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uiPriority w:val="34"/>
    <w:qFormat/>
    <w:rsid w:val="005D744C"/>
    <w:pPr>
      <w:spacing w:after="0" w:line="240" w:lineRule="auto"/>
      <w:ind w:left="720"/>
      <w:contextualSpacing/>
    </w:pPr>
    <w:rPr>
      <w:rFonts w:eastAsiaTheme="minorEastAsia"/>
      <w:sz w:val="24"/>
      <w:szCs w:val="24"/>
      <w:lang w:val="en-US"/>
    </w:rPr>
  </w:style>
  <w:style w:type="character" w:customStyle="1" w:styleId="apple-converted-space">
    <w:name w:val="apple-converted-space"/>
    <w:basedOn w:val="DefaultParagraphFont"/>
    <w:rsid w:val="00921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98013">
      <w:bodyDiv w:val="1"/>
      <w:marLeft w:val="0"/>
      <w:marRight w:val="0"/>
      <w:marTop w:val="0"/>
      <w:marBottom w:val="0"/>
      <w:divBdr>
        <w:top w:val="none" w:sz="0" w:space="0" w:color="auto"/>
        <w:left w:val="none" w:sz="0" w:space="0" w:color="auto"/>
        <w:bottom w:val="none" w:sz="0" w:space="0" w:color="auto"/>
        <w:right w:val="none" w:sz="0" w:space="0" w:color="auto"/>
      </w:divBdr>
    </w:div>
    <w:div w:id="515995443">
      <w:bodyDiv w:val="1"/>
      <w:marLeft w:val="0"/>
      <w:marRight w:val="0"/>
      <w:marTop w:val="0"/>
      <w:marBottom w:val="0"/>
      <w:divBdr>
        <w:top w:val="none" w:sz="0" w:space="0" w:color="auto"/>
        <w:left w:val="none" w:sz="0" w:space="0" w:color="auto"/>
        <w:bottom w:val="none" w:sz="0" w:space="0" w:color="auto"/>
        <w:right w:val="none" w:sz="0" w:space="0" w:color="auto"/>
      </w:divBdr>
    </w:div>
    <w:div w:id="1284726284">
      <w:bodyDiv w:val="1"/>
      <w:marLeft w:val="0"/>
      <w:marRight w:val="0"/>
      <w:marTop w:val="0"/>
      <w:marBottom w:val="0"/>
      <w:divBdr>
        <w:top w:val="none" w:sz="0" w:space="0" w:color="auto"/>
        <w:left w:val="none" w:sz="0" w:space="0" w:color="auto"/>
        <w:bottom w:val="none" w:sz="0" w:space="0" w:color="auto"/>
        <w:right w:val="none" w:sz="0" w:space="0" w:color="auto"/>
      </w:divBdr>
    </w:div>
    <w:div w:id="187361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F63F4-E79F-467E-A745-BCFB9ACC7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power</dc:creator>
  <cp:lastModifiedBy>Windows User</cp:lastModifiedBy>
  <cp:revision>2</cp:revision>
  <dcterms:created xsi:type="dcterms:W3CDTF">2020-07-11T17:08:00Z</dcterms:created>
  <dcterms:modified xsi:type="dcterms:W3CDTF">2020-07-11T17:08:00Z</dcterms:modified>
</cp:coreProperties>
</file>